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2B" w:rsidRDefault="00B2402B" w:rsidP="00B2402B">
      <w:pPr>
        <w:spacing w:after="100" w:afterAutospacing="1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附件1：仪器与电子学院早操管理办法奖罚制度</w:t>
      </w:r>
    </w:p>
    <w:p w:rsidR="00B2402B" w:rsidRPr="00504A69" w:rsidRDefault="00B2402B" w:rsidP="00B2402B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504A69">
        <w:rPr>
          <w:rFonts w:ascii="Calibri" w:eastAsia="宋体" w:hAnsi="Calibri" w:cs="Times New Roman" w:hint="eastAsia"/>
          <w:sz w:val="28"/>
          <w:szCs w:val="28"/>
        </w:rPr>
        <w:t>对于</w:t>
      </w:r>
      <w:r w:rsidRPr="00504A69">
        <w:rPr>
          <w:rFonts w:ascii="Calibri" w:eastAsia="宋体" w:hAnsi="Calibri" w:cs="Times New Roman" w:hint="eastAsia"/>
          <w:sz w:val="28"/>
          <w:szCs w:val="28"/>
        </w:rPr>
        <w:t>3</w:t>
      </w:r>
      <w:r w:rsidRPr="00504A69">
        <w:rPr>
          <w:rFonts w:ascii="Calibri" w:eastAsia="宋体" w:hAnsi="Calibri" w:cs="Times New Roman" w:hint="eastAsia"/>
          <w:sz w:val="28"/>
          <w:szCs w:val="28"/>
        </w:rPr>
        <w:t>次无故旷</w:t>
      </w:r>
      <w:r w:rsidRPr="00504A69">
        <w:rPr>
          <w:rFonts w:ascii="Calibri" w:eastAsia="宋体" w:hAnsi="Calibri" w:cs="Times New Roman"/>
          <w:sz w:val="28"/>
          <w:szCs w:val="28"/>
        </w:rPr>
        <w:t>操</w:t>
      </w:r>
      <w:r w:rsidRPr="00504A69">
        <w:rPr>
          <w:rFonts w:ascii="Calibri" w:eastAsia="宋体" w:hAnsi="Calibri" w:cs="Times New Roman" w:hint="eastAsia"/>
          <w:sz w:val="28"/>
          <w:szCs w:val="28"/>
        </w:rPr>
        <w:t>者，取消该学生本年度评优资格，并全院通报批评；</w:t>
      </w:r>
      <w:r w:rsidRPr="00504A69">
        <w:rPr>
          <w:rFonts w:ascii="Calibri" w:eastAsia="宋体" w:hAnsi="Calibri" w:cs="Times New Roman" w:hint="eastAsia"/>
          <w:sz w:val="28"/>
          <w:szCs w:val="28"/>
        </w:rPr>
        <w:t>5</w:t>
      </w:r>
      <w:r w:rsidRPr="00504A69">
        <w:rPr>
          <w:rFonts w:ascii="Calibri" w:eastAsia="宋体" w:hAnsi="Calibri" w:cs="Times New Roman" w:hint="eastAsia"/>
          <w:sz w:val="28"/>
          <w:szCs w:val="28"/>
        </w:rPr>
        <w:t>次无故旷</w:t>
      </w:r>
      <w:r w:rsidRPr="00504A69">
        <w:rPr>
          <w:rFonts w:ascii="Calibri" w:eastAsia="宋体" w:hAnsi="Calibri" w:cs="Times New Roman"/>
          <w:sz w:val="28"/>
          <w:szCs w:val="28"/>
        </w:rPr>
        <w:t>操</w:t>
      </w:r>
      <w:r w:rsidRPr="00504A69">
        <w:rPr>
          <w:rFonts w:ascii="Calibri" w:eastAsia="宋体" w:hAnsi="Calibri" w:cs="Times New Roman" w:hint="eastAsia"/>
          <w:sz w:val="28"/>
          <w:szCs w:val="28"/>
        </w:rPr>
        <w:t>者，给予警告处分；</w:t>
      </w:r>
      <w:r w:rsidRPr="00504A69">
        <w:rPr>
          <w:rFonts w:ascii="Calibri" w:eastAsia="宋体" w:hAnsi="Calibri" w:cs="Times New Roman" w:hint="eastAsia"/>
          <w:sz w:val="28"/>
          <w:szCs w:val="28"/>
        </w:rPr>
        <w:t>8</w:t>
      </w:r>
      <w:r w:rsidRPr="00504A69">
        <w:rPr>
          <w:rFonts w:ascii="Calibri" w:eastAsia="宋体" w:hAnsi="Calibri" w:cs="Times New Roman" w:hint="eastAsia"/>
          <w:sz w:val="28"/>
          <w:szCs w:val="28"/>
        </w:rPr>
        <w:t>次无故旷操者，给予严重警告处分；</w:t>
      </w:r>
      <w:r w:rsidRPr="00504A69">
        <w:rPr>
          <w:rFonts w:ascii="Calibri" w:eastAsia="宋体" w:hAnsi="Calibri" w:cs="Times New Roman" w:hint="eastAsia"/>
          <w:sz w:val="28"/>
          <w:szCs w:val="28"/>
        </w:rPr>
        <w:t>10</w:t>
      </w:r>
      <w:r w:rsidRPr="00504A69">
        <w:rPr>
          <w:rFonts w:ascii="Calibri" w:eastAsia="宋体" w:hAnsi="Calibri" w:cs="Times New Roman" w:hint="eastAsia"/>
          <w:sz w:val="28"/>
          <w:szCs w:val="28"/>
        </w:rPr>
        <w:t>次以上旷</w:t>
      </w:r>
      <w:r w:rsidRPr="00504A69">
        <w:rPr>
          <w:rFonts w:ascii="Calibri" w:eastAsia="宋体" w:hAnsi="Calibri" w:cs="Times New Roman"/>
          <w:sz w:val="28"/>
          <w:szCs w:val="28"/>
        </w:rPr>
        <w:t>操</w:t>
      </w:r>
      <w:r w:rsidRPr="00504A69">
        <w:rPr>
          <w:rFonts w:ascii="Calibri" w:eastAsia="宋体" w:hAnsi="Calibri" w:cs="Times New Roman" w:hint="eastAsia"/>
          <w:sz w:val="28"/>
          <w:szCs w:val="28"/>
        </w:rPr>
        <w:t>者（含</w:t>
      </w:r>
      <w:r w:rsidRPr="00504A69">
        <w:rPr>
          <w:rFonts w:ascii="Calibri" w:eastAsia="宋体" w:hAnsi="Calibri" w:cs="Times New Roman" w:hint="eastAsia"/>
          <w:sz w:val="28"/>
          <w:szCs w:val="28"/>
        </w:rPr>
        <w:t>10</w:t>
      </w:r>
      <w:r w:rsidRPr="00504A69">
        <w:rPr>
          <w:rFonts w:ascii="Calibri" w:eastAsia="宋体" w:hAnsi="Calibri" w:cs="Times New Roman" w:hint="eastAsia"/>
          <w:sz w:val="28"/>
          <w:szCs w:val="28"/>
        </w:rPr>
        <w:t>次），给予记过处分。班级累计无故不到次数达到本学期早操总次数的</w:t>
      </w:r>
      <w:r w:rsidRPr="00504A69">
        <w:rPr>
          <w:rFonts w:ascii="Calibri" w:eastAsia="宋体" w:hAnsi="Calibri" w:cs="Times New Roman" w:hint="eastAsia"/>
          <w:sz w:val="28"/>
          <w:szCs w:val="28"/>
        </w:rPr>
        <w:t>10%,</w:t>
      </w:r>
      <w:r w:rsidRPr="00504A69">
        <w:rPr>
          <w:rFonts w:ascii="Calibri" w:eastAsia="宋体" w:hAnsi="Calibri" w:cs="Times New Roman" w:hint="eastAsia"/>
          <w:sz w:val="28"/>
          <w:szCs w:val="28"/>
        </w:rPr>
        <w:t>给予班级警告；若达到</w:t>
      </w:r>
      <w:r w:rsidRPr="00504A69">
        <w:rPr>
          <w:rFonts w:ascii="Calibri" w:eastAsia="宋体" w:hAnsi="Calibri" w:cs="Times New Roman" w:hint="eastAsia"/>
          <w:sz w:val="28"/>
          <w:szCs w:val="28"/>
        </w:rPr>
        <w:t>20%</w:t>
      </w:r>
      <w:r w:rsidRPr="00504A69">
        <w:rPr>
          <w:rFonts w:ascii="Calibri" w:eastAsia="宋体" w:hAnsi="Calibri" w:cs="Times New Roman" w:hint="eastAsia"/>
          <w:sz w:val="28"/>
          <w:szCs w:val="28"/>
        </w:rPr>
        <w:t>，将取消该班本学年一切评优资格。没有缺勤的同学，将在每人的人文素质成绩上加</w:t>
      </w:r>
      <w:r w:rsidRPr="00504A69">
        <w:rPr>
          <w:rFonts w:ascii="Calibri" w:eastAsia="宋体" w:hAnsi="Calibri" w:cs="Times New Roman" w:hint="eastAsia"/>
          <w:sz w:val="28"/>
          <w:szCs w:val="28"/>
        </w:rPr>
        <w:t>5</w:t>
      </w:r>
      <w:r w:rsidRPr="00504A69">
        <w:rPr>
          <w:rFonts w:ascii="Calibri" w:eastAsia="宋体" w:hAnsi="Calibri" w:cs="Times New Roman" w:hint="eastAsia"/>
          <w:sz w:val="28"/>
          <w:szCs w:val="28"/>
        </w:rPr>
        <w:t>分。低于</w:t>
      </w:r>
      <w:r w:rsidRPr="00504A69">
        <w:rPr>
          <w:rFonts w:ascii="Calibri" w:eastAsia="宋体" w:hAnsi="Calibri" w:cs="Times New Roman" w:hint="eastAsia"/>
          <w:sz w:val="28"/>
          <w:szCs w:val="28"/>
        </w:rPr>
        <w:t>3%</w:t>
      </w:r>
      <w:r w:rsidRPr="00504A69">
        <w:rPr>
          <w:rFonts w:ascii="Calibri" w:eastAsia="宋体" w:hAnsi="Calibri" w:cs="Times New Roman" w:hint="eastAsia"/>
          <w:sz w:val="28"/>
          <w:szCs w:val="28"/>
        </w:rPr>
        <w:t>的班级将优先考虑其“优良学风班”的评比。对于弄虚作假</w:t>
      </w:r>
      <w:r w:rsidRPr="00504A69">
        <w:rPr>
          <w:rFonts w:ascii="Calibri" w:eastAsia="宋体" w:hAnsi="Calibri" w:cs="Times New Roman"/>
          <w:sz w:val="28"/>
          <w:szCs w:val="28"/>
        </w:rPr>
        <w:t>假造</w:t>
      </w:r>
      <w:r w:rsidRPr="00504A69">
        <w:rPr>
          <w:rFonts w:ascii="Calibri" w:eastAsia="宋体" w:hAnsi="Calibri" w:cs="Times New Roman" w:hint="eastAsia"/>
          <w:sz w:val="28"/>
          <w:szCs w:val="28"/>
        </w:rPr>
        <w:t>假条</w:t>
      </w:r>
      <w:r w:rsidRPr="00504A69">
        <w:rPr>
          <w:rFonts w:ascii="Calibri" w:eastAsia="宋体" w:hAnsi="Calibri" w:cs="Times New Roman"/>
          <w:sz w:val="28"/>
          <w:szCs w:val="28"/>
        </w:rPr>
        <w:t>者一经逮住</w:t>
      </w:r>
      <w:r w:rsidRPr="00504A69">
        <w:rPr>
          <w:rFonts w:ascii="Calibri" w:eastAsia="宋体" w:hAnsi="Calibri" w:cs="Times New Roman" w:hint="eastAsia"/>
          <w:sz w:val="28"/>
          <w:szCs w:val="28"/>
        </w:rPr>
        <w:t>给予双倍处罚（如逮住</w:t>
      </w:r>
      <w:r w:rsidRPr="00504A69">
        <w:rPr>
          <w:rFonts w:ascii="Calibri" w:eastAsia="宋体" w:hAnsi="Calibri" w:cs="Times New Roman" w:hint="eastAsia"/>
          <w:sz w:val="28"/>
          <w:szCs w:val="28"/>
        </w:rPr>
        <w:t>1</w:t>
      </w:r>
      <w:r w:rsidRPr="00504A69">
        <w:rPr>
          <w:rFonts w:ascii="Calibri" w:eastAsia="宋体" w:hAnsi="Calibri" w:cs="Times New Roman" w:hint="eastAsia"/>
          <w:sz w:val="28"/>
          <w:szCs w:val="28"/>
        </w:rPr>
        <w:t>次，计为</w:t>
      </w:r>
      <w:r w:rsidRPr="00504A69">
        <w:rPr>
          <w:rFonts w:ascii="Calibri" w:eastAsia="宋体" w:hAnsi="Calibri" w:cs="Times New Roman" w:hint="eastAsia"/>
          <w:sz w:val="28"/>
          <w:szCs w:val="28"/>
        </w:rPr>
        <w:t>2</w:t>
      </w:r>
      <w:r w:rsidRPr="00504A69">
        <w:rPr>
          <w:rFonts w:ascii="Calibri" w:eastAsia="宋体" w:hAnsi="Calibri" w:cs="Times New Roman" w:hint="eastAsia"/>
          <w:sz w:val="28"/>
          <w:szCs w:val="28"/>
        </w:rPr>
        <w:t>次无故旷</w:t>
      </w:r>
      <w:r w:rsidRPr="00504A69">
        <w:rPr>
          <w:rFonts w:ascii="Calibri" w:eastAsia="宋体" w:hAnsi="Calibri" w:cs="Times New Roman"/>
          <w:sz w:val="28"/>
          <w:szCs w:val="28"/>
        </w:rPr>
        <w:t>操</w:t>
      </w:r>
      <w:r w:rsidRPr="00504A69">
        <w:rPr>
          <w:rFonts w:ascii="Calibri" w:eastAsia="宋体" w:hAnsi="Calibri" w:cs="Times New Roman" w:hint="eastAsia"/>
          <w:sz w:val="28"/>
          <w:szCs w:val="28"/>
        </w:rPr>
        <w:t>）。对于弄虚作假的学生干部除进行处罚外，视情况给予撤销干部职务和处分。</w:t>
      </w:r>
    </w:p>
    <w:p w:rsidR="00255906" w:rsidRPr="00B2402B" w:rsidRDefault="00255906"/>
    <w:sectPr w:rsidR="00255906" w:rsidRPr="00B24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906" w:rsidRDefault="00255906" w:rsidP="00B2402B">
      <w:r>
        <w:separator/>
      </w:r>
    </w:p>
  </w:endnote>
  <w:endnote w:type="continuationSeparator" w:id="1">
    <w:p w:rsidR="00255906" w:rsidRDefault="00255906" w:rsidP="00B24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906" w:rsidRDefault="00255906" w:rsidP="00B2402B">
      <w:r>
        <w:separator/>
      </w:r>
    </w:p>
  </w:footnote>
  <w:footnote w:type="continuationSeparator" w:id="1">
    <w:p w:rsidR="00255906" w:rsidRDefault="00255906" w:rsidP="00B240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02B"/>
    <w:rsid w:val="00255906"/>
    <w:rsid w:val="00B2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4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40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4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40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张朝艳</dc:creator>
  <cp:keywords/>
  <dc:description/>
  <cp:lastModifiedBy>张朝艳</cp:lastModifiedBy>
  <cp:revision>2</cp:revision>
  <dcterms:created xsi:type="dcterms:W3CDTF">2015-05-12T11:52:00Z</dcterms:created>
  <dcterms:modified xsi:type="dcterms:W3CDTF">2015-05-12T11:52:00Z</dcterms:modified>
</cp:coreProperties>
</file>