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000" w:type="dxa"/>
        <w:jc w:val="center"/>
        <w:tblLayout w:type="autofit"/>
        <w:tblCellMar>
          <w:top w:w="15" w:type="dxa"/>
          <w:left w:w="108" w:type="dxa"/>
          <w:bottom w:w="0" w:type="dxa"/>
          <w:right w:w="108" w:type="dxa"/>
        </w:tblCellMar>
      </w:tblPr>
      <w:tblGrid>
        <w:gridCol w:w="1640"/>
        <w:gridCol w:w="1440"/>
        <w:gridCol w:w="2023"/>
        <w:gridCol w:w="1680"/>
        <w:gridCol w:w="2986"/>
        <w:gridCol w:w="9"/>
        <w:gridCol w:w="222"/>
      </w:tblGrid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492" w:hRule="atLeast"/>
          <w:jc w:val="center"/>
        </w:trPr>
        <w:tc>
          <w:tcPr>
            <w:tcW w:w="97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2022年“本硕（博）”贯通培养招生学院、学科对应本科专业一览表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2"/>
          <w:wAfter w:w="231" w:type="dxa"/>
          <w:trHeight w:val="397" w:hRule="atLeast"/>
          <w:jc w:val="center"/>
        </w:trPr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C0C0C0" w:fill="C0C0C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招生学院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C0C0C0" w:fill="C0C0C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学科代码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C0C0C0" w:fill="C0C0C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学科名称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C0C0C0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对应本科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专业代码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C0C0C0" w:fill="C0C0C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对应本科专业名称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2"/>
          <w:wAfter w:w="231" w:type="dxa"/>
          <w:trHeight w:val="397" w:hRule="atLeast"/>
          <w:jc w:val="center"/>
        </w:trPr>
        <w:tc>
          <w:tcPr>
            <w:tcW w:w="1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机电工程学院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082600</w:t>
            </w:r>
          </w:p>
        </w:tc>
        <w:tc>
          <w:tcPr>
            <w:tcW w:w="20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兵器科学与技术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082101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武器系统与工程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2"/>
          <w:wAfter w:w="231" w:type="dxa"/>
          <w:trHeight w:val="397" w:hRule="atLeast"/>
          <w:jc w:val="center"/>
        </w:trPr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082102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武器发射工程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2"/>
          <w:wAfter w:w="231" w:type="dxa"/>
          <w:trHeight w:val="397" w:hRule="atLeast"/>
          <w:jc w:val="center"/>
        </w:trPr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082103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探测制导与控制技术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2"/>
          <w:wAfter w:w="231" w:type="dxa"/>
          <w:trHeight w:val="397" w:hRule="atLeast"/>
          <w:jc w:val="center"/>
        </w:trPr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082104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弹药工程与爆炸技术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2"/>
          <w:wAfter w:w="231" w:type="dxa"/>
          <w:trHeight w:val="397" w:hRule="atLeast"/>
          <w:jc w:val="center"/>
        </w:trPr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082106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装甲车辆工程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2"/>
          <w:wAfter w:w="231" w:type="dxa"/>
          <w:trHeight w:val="397" w:hRule="atLeast"/>
          <w:jc w:val="center"/>
        </w:trPr>
        <w:tc>
          <w:tcPr>
            <w:tcW w:w="1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机械工程学院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080200</w:t>
            </w:r>
          </w:p>
        </w:tc>
        <w:tc>
          <w:tcPr>
            <w:tcW w:w="20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机械工程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080202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机械设计制造及其自动化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2"/>
          <w:wAfter w:w="231" w:type="dxa"/>
          <w:trHeight w:val="397" w:hRule="atLeast"/>
          <w:jc w:val="center"/>
        </w:trPr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080204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机械电子工程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2"/>
          <w:wAfter w:w="231" w:type="dxa"/>
          <w:trHeight w:val="397" w:hRule="atLeast"/>
          <w:jc w:val="center"/>
        </w:trPr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080206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过程装备与控制工程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2"/>
          <w:wAfter w:w="231" w:type="dxa"/>
          <w:trHeight w:val="397" w:hRule="atLeast"/>
          <w:jc w:val="center"/>
        </w:trPr>
        <w:tc>
          <w:tcPr>
            <w:tcW w:w="1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材料科学与工程学院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080500</w:t>
            </w:r>
          </w:p>
        </w:tc>
        <w:tc>
          <w:tcPr>
            <w:tcW w:w="20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材料科学与工程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080203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材料成型及控制工程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2"/>
          <w:wAfter w:w="231" w:type="dxa"/>
          <w:trHeight w:val="397" w:hRule="atLeast"/>
          <w:jc w:val="center"/>
        </w:trPr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080405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金属材料工程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2"/>
          <w:wAfter w:w="231" w:type="dxa"/>
          <w:trHeight w:val="397" w:hRule="atLeast"/>
          <w:jc w:val="center"/>
        </w:trPr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080406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无机非金属材料工程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2"/>
          <w:wAfter w:w="231" w:type="dxa"/>
          <w:trHeight w:val="397" w:hRule="atLeast"/>
          <w:jc w:val="center"/>
        </w:trPr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080407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高分子材料与工程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2"/>
          <w:wAfter w:w="231" w:type="dxa"/>
          <w:trHeight w:val="397" w:hRule="atLeast"/>
          <w:jc w:val="center"/>
        </w:trPr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080408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复合材料与工程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2"/>
          <w:wAfter w:w="231" w:type="dxa"/>
          <w:trHeight w:val="397" w:hRule="atLeast"/>
          <w:jc w:val="center"/>
        </w:trPr>
        <w:tc>
          <w:tcPr>
            <w:tcW w:w="1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化学工程与技术学院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081700</w:t>
            </w:r>
          </w:p>
        </w:tc>
        <w:tc>
          <w:tcPr>
            <w:tcW w:w="20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化学工程与技术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081301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化学工程与工艺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2"/>
          <w:wAfter w:w="231" w:type="dxa"/>
          <w:trHeight w:val="397" w:hRule="atLeast"/>
          <w:jc w:val="center"/>
        </w:trPr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081302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制药工程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2"/>
          <w:wAfter w:w="231" w:type="dxa"/>
          <w:trHeight w:val="397" w:hRule="atLeast"/>
          <w:jc w:val="center"/>
        </w:trPr>
        <w:tc>
          <w:tcPr>
            <w:tcW w:w="1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信息与通信工程学院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081000</w:t>
            </w:r>
          </w:p>
        </w:tc>
        <w:tc>
          <w:tcPr>
            <w:tcW w:w="20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信息与通信工程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080701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电子信息工程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2"/>
          <w:wAfter w:w="231" w:type="dxa"/>
          <w:trHeight w:val="397" w:hRule="atLeast"/>
          <w:jc w:val="center"/>
        </w:trPr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080703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通信工程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2"/>
          <w:wAfter w:w="231" w:type="dxa"/>
          <w:trHeight w:val="397" w:hRule="atLeast"/>
          <w:jc w:val="center"/>
        </w:trPr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080705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光电信息科学与工程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2"/>
          <w:wAfter w:w="231" w:type="dxa"/>
          <w:trHeight w:val="397" w:hRule="atLeast"/>
          <w:jc w:val="center"/>
        </w:trPr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080717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人工智能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2"/>
          <w:wAfter w:w="231" w:type="dxa"/>
          <w:trHeight w:val="397" w:hRule="atLeast"/>
          <w:jc w:val="center"/>
        </w:trPr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082107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信息对抗技术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2"/>
          <w:wAfter w:w="231" w:type="dxa"/>
          <w:trHeight w:val="397" w:hRule="atLeast"/>
          <w:jc w:val="center"/>
        </w:trPr>
        <w:tc>
          <w:tcPr>
            <w:tcW w:w="1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仪器与电子学院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080400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仪器科学与技术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080301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测控技术与仪器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2"/>
          <w:wAfter w:w="231" w:type="dxa"/>
          <w:trHeight w:val="397" w:hRule="atLeast"/>
          <w:jc w:val="center"/>
        </w:trPr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080900</w:t>
            </w:r>
          </w:p>
        </w:tc>
        <w:tc>
          <w:tcPr>
            <w:tcW w:w="20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电子科学与技术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080702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电子科学与技术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2"/>
          <w:wAfter w:w="231" w:type="dxa"/>
          <w:trHeight w:val="397" w:hRule="atLeast"/>
          <w:jc w:val="center"/>
        </w:trPr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080704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微电子科学与工程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2"/>
          <w:wAfter w:w="231" w:type="dxa"/>
          <w:trHeight w:val="397" w:hRule="atLeast"/>
          <w:jc w:val="center"/>
        </w:trPr>
        <w:tc>
          <w:tcPr>
            <w:tcW w:w="1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大数据学院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0810J1</w:t>
            </w:r>
          </w:p>
        </w:tc>
        <w:tc>
          <w:tcPr>
            <w:tcW w:w="20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复杂系统建模与仿真（计算机科学与技术）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080901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计算机科学与技术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2"/>
          <w:wAfter w:w="231" w:type="dxa"/>
          <w:trHeight w:val="397" w:hRule="atLeast"/>
          <w:jc w:val="center"/>
        </w:trPr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080905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物联网工程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2"/>
          <w:wAfter w:w="231" w:type="dxa"/>
          <w:trHeight w:val="397" w:hRule="atLeast"/>
          <w:jc w:val="center"/>
        </w:trPr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080910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数据科学与大数据技术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2"/>
          <w:wAfter w:w="231" w:type="dxa"/>
          <w:trHeight w:val="397" w:hRule="atLeast"/>
          <w:jc w:val="center"/>
        </w:trPr>
        <w:tc>
          <w:tcPr>
            <w:tcW w:w="1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环境与安全工程学院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082600</w:t>
            </w:r>
          </w:p>
        </w:tc>
        <w:tc>
          <w:tcPr>
            <w:tcW w:w="20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兵器科学与技术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082105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特种能源技术与工程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2"/>
          <w:wAfter w:w="231" w:type="dxa"/>
          <w:trHeight w:val="397" w:hRule="atLeast"/>
          <w:jc w:val="center"/>
        </w:trPr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082901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安全工程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516" w:hRule="atLeast"/>
          <w:jc w:val="center"/>
        </w:trPr>
        <w:tc>
          <w:tcPr>
            <w:tcW w:w="9778" w:type="dxa"/>
            <w:gridSpan w:val="6"/>
            <w:vMerge w:val="restart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备注：仅本表中所列的本科专业学生可以报名。</w:t>
            </w: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/>
              </w:rPr>
              <w:t>I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学生仅可在本学院内选择相应的硕士、博士招生专业报考。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778" w:type="dxa"/>
            <w:gridSpan w:val="6"/>
            <w:vMerge w:val="continue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18" w:right="1418" w:bottom="851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58D"/>
    <w:rsid w:val="0023436E"/>
    <w:rsid w:val="00431325"/>
    <w:rsid w:val="00722167"/>
    <w:rsid w:val="0099058D"/>
    <w:rsid w:val="28A6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473</Words>
  <Characters>661</Characters>
  <Lines>5</Lines>
  <Paragraphs>1</Paragraphs>
  <TotalTime>0</TotalTime>
  <ScaleCrop>false</ScaleCrop>
  <LinksUpToDate>false</LinksUpToDate>
  <CharactersWithSpaces>661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2022-04-06T05:31:00Z</dcterms:created>
  <dc:creator>杨 朝明</dc:creator>
  <cp:lastModifiedBy>yzm</cp:lastModifiedBy>
  <dcterms:modified xsi:type="dcterms:W3CDTF">2022-04-07T00:46:20Z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51CCF469FDFF48DD89DE34C118AF9CF7</vt:lpwstr>
  </property>
</Properties>
</file>